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300"/>
        <w:jc w:val="center"/>
      </w:pPr>
      <w:r>
        <w:rPr>
          <w:rFonts w:ascii="Garamond" w:cs="Garamond" w:eastAsia="Garamond" w:hAnsi="Garamond"/>
          <w:b/>
          <w:bCs/>
          <w:color w:val="A20000"/>
          <w:sz w:val="56"/>
          <w:szCs w:val="56"/>
        </w:rPr>
        <w:t xml:space="preserve">ARCHON SUNDAY 2026</w:t>
      </w:r>
    </w:p>
    <w:p>
      <w:pPr>
        <w:spacing w:after="60" w:before="0"/>
        <w:jc w:val="center"/>
      </w:pPr>
      <w:r>
        <w:rPr>
          <w:rFonts w:ascii="Garamond" w:cs="Garamond" w:eastAsia="Garamond" w:hAnsi="Garamond"/>
          <w:i/>
          <w:iCs/>
          <w:color w:val="8C734B"/>
          <w:sz w:val="26"/>
          <w:szCs w:val="26"/>
        </w:rPr>
        <w:t xml:space="preserve">Formal Address from the Solea</w:t>
      </w:r>
    </w:p>
    <w:p>
      <w:pPr>
        <w:pBdr>
          <w:bottom w:val="double" w:color="A20000" w:sz="8" w:space="4"/>
        </w:pBdr>
        <w:spacing w:after="200" w:before="0"/>
      </w:pPr>
      <w:r>
        <w:rPr>
          <w:rFonts w:ascii="Arial" w:cs="Arial" w:eastAsia="Arial" w:hAnsi="Arial"/>
          <w:color w:val="1C1C1C"/>
          <w:sz w:val="2"/>
          <w:szCs w:val="2"/>
        </w:rPr>
        <w:t xml:space="preserve">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i/>
          <w:iCs/>
          <w:color w:val="1C1C1C"/>
          <w:sz w:val="22"/>
          <w:szCs w:val="22"/>
        </w:rPr>
        <w:t xml:space="preserve">Your Eminence, Reverend Fathers, fellow Archons, and beloved brothers and sisters in Christ,</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Before I begin, I bring you warm greetings from His All-Holiness Ecumenical Patriarch Bartholomew, His Eminence Archbishop Elpidophoros of America, and our National Commander, Archon Anthony J. Limberakis.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It is truly a blessing to be with you today as we observe Archon Sunday — a day when we reflect on the sacred mission of the Ecumenical Patriarchate and our shared responsibility to support the Mother Church of Constantinople.</w:t>
      </w:r>
    </w:p>
    <w:p>
      <w:pPr>
        <w:shd w:fill="A20000" w:val="clear"/>
        <w:spacing w:after="0" w:before="280"/>
      </w:pPr>
      <w:r>
        <w:rPr>
          <w:rFonts w:ascii="Garamond" w:cs="Garamond" w:eastAsia="Garamond" w:hAnsi="Garamond"/>
          <w:b/>
          <w:bCs/>
          <w:color w:val="FFFFFF"/>
          <w:sz w:val="26"/>
          <w:szCs w:val="26"/>
        </w:rPr>
        <w:t xml:space="preserve">  WHAT IS AN ARCHON?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Many people hear the word “Archon” and may wonder what it means.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An Archon is a lay leader of the Orthodox Church recognized by His All-Holiness Ecumenical Patriarch Bartholomew for service to the Faith and dedication to the Church, using their standing to advocate with world leaders in defense of religious freedom. But more importantly, an Archon accepts a calling — a call to duty — a commitment to help protect and advance the mission of the Ecumenical Patriarchate.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Archons of the Ecumenical Patriarchate are devoted leaders focused on protecting religious freedom and ensuring the future of the Ecumenical Patriarchate — the spiritual center of the world’s more than 300 million Orthodox Christians.</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And today, that mission is more important than ever.</w:t>
      </w:r>
    </w:p>
    <w:p>
      <w:pPr>
        <w:shd w:fill="A20000" w:val="clear"/>
        <w:spacing w:after="0" w:before="280"/>
      </w:pPr>
      <w:r>
        <w:rPr>
          <w:rFonts w:ascii="Garamond" w:cs="Garamond" w:eastAsia="Garamond" w:hAnsi="Garamond"/>
          <w:b/>
          <w:bCs/>
          <w:color w:val="FFFFFF"/>
          <w:sz w:val="26"/>
          <w:szCs w:val="26"/>
        </w:rPr>
        <w:t xml:space="preserve">  THE LAST LINE OF DEFENSE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Archons are, in many ways, the last line of defense preventing the asphyxiation of the Ecumenical Patriarchate.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i/>
          <w:iCs/>
          <w:color w:val="1C1C1C"/>
          <w:sz w:val="22"/>
          <w:szCs w:val="22"/>
        </w:rPr>
        <w:t xml:space="preserve">That may sound dramatic, but it is true.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Mother Church faces pressure from multiple directions — political restrictions, confiscation of property, demographic decline, surveillance, and growing geopolitical hostility, including rising pressure from Russia.</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Without awareness, advocacy, and support from committed Orthodox faithful, the voice of the Ecumenical Patriarchate could slowly be marginalized on the world stage — and even risk its own existence.</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That cannot happen.</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Because if the Ecumenical Patriarchate weakens, the center of Orthodox unity weakens. And when the center of unity weakens, Orthodoxy itself becomes more vulnerable to nationalism, division, and political manipulation.</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The Archons exist to ensure that the Mother Church is never isolated, never silenced, and never forgotten.</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For nearly seventeen centuries, the Ecumenical Patriarchate has preserved the unity, order, and continuity of Orthodoxy through empires, wars, persecution, and exile.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Today, the Archons stand as defenders of that sacred legacy — protecting not only an institution, but the spiritual heart and canonical center of worldwide Orthodoxy.</w:t>
      </w:r>
    </w:p>
    <w:p>
      <w:pPr>
        <w:shd w:fill="A20000" w:val="clear"/>
        <w:spacing w:after="0" w:before="280"/>
      </w:pPr>
      <w:r>
        <w:rPr>
          <w:rFonts w:ascii="Garamond" w:cs="Garamond" w:eastAsia="Garamond" w:hAnsi="Garamond"/>
          <w:b/>
          <w:bCs/>
          <w:color w:val="FFFFFF"/>
          <w:sz w:val="26"/>
          <w:szCs w:val="26"/>
        </w:rPr>
        <w:t xml:space="preserve">  WHY THE ECUMENICAL PATRIARCHATE MATTERS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Orthodox Church is not governed by a single centralized authority. We are a communion of self-governing Churches united in faith, sacramental life, and apostolic tradition.</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Within that communion there is order — what the Church calls taxis — and at the center of that order stands the Ecumenical Patriarch of Constantinople.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Ecumenical Patriarch is known as first among equals — primus inter pares — among the Orthodox bishops of the world.</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This does not mean the Ecumenical Patriarch rules over the other Churches as a monarch. Orthodoxy has never functioned that way.</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Rather, the Ecumenical Patriarch serves as the spiritual center of unity and coordination for worldwide Orthodoxy. He convenes councils, mediates disputes, gathers the Churches together, and safeguards conciliarity — the spirit of unity and shared responsibility that defines Orthodoxy itself.</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Historically and canonically, the Ecumenical Patriarch also possesses the responsibility to grant autocephaly — ecclesiastical independence — when pastorally necessary for the life of the Church. This is not a modern innovation. It is a responsibility exercised by Constantinople for centuries and recognized throughout Orthodox history.</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Nearly every modern autocephalous Church traces its recognition, directly or indirectly, through Constantinople — a status that runs with the land and can never be moved.</w:t>
      </w:r>
    </w:p>
    <w:p>
      <w:pPr>
        <w:shd w:fill="A20000" w:val="clear"/>
        <w:spacing w:after="0" w:before="280"/>
      </w:pPr>
      <w:r>
        <w:rPr>
          <w:rFonts w:ascii="Garamond" w:cs="Garamond" w:eastAsia="Garamond" w:hAnsi="Garamond"/>
          <w:b/>
          <w:bCs/>
          <w:color w:val="FFFFFF"/>
          <w:sz w:val="26"/>
          <w:szCs w:val="26"/>
        </w:rPr>
        <w:t xml:space="preserve">  WHY “ECUMENICAL” MATTERS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And this is why the word “Ecumenical” matters so deeply.</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word comes from the Greek oikoumene — “the whole inhabited world.” It reflects a universal ministry of unity extending beyond one nation, one ethnicity, or one government.</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Ecumenical Patriarch is not merely the bishop of a local Greek minority in Istanbul. He is the spiritual leader and coordinating center of global Orthodoxy.</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That is precisely why Turkey’s refusal to recognize the Ecumenical nature of the Patriarchate is so serious. Turkey insists on treating the Patriarch as merely a local religious figure, ignoring the universal role Constantinople has held for nearly seventeen centuries.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i/>
          <w:iCs/>
          <w:color w:val="1C1C1C"/>
          <w:sz w:val="22"/>
          <w:szCs w:val="22"/>
        </w:rPr>
        <w:t xml:space="preserve">This is not about prestige. It is about preserving the canonical order and unity of the Orthodox Church.</w:t>
      </w:r>
    </w:p>
    <w:p>
      <w:pPr>
        <w:shd w:fill="A20000" w:val="clear"/>
        <w:spacing w:after="0" w:before="280"/>
      </w:pPr>
      <w:r>
        <w:rPr>
          <w:rFonts w:ascii="Garamond" w:cs="Garamond" w:eastAsia="Garamond" w:hAnsi="Garamond"/>
          <w:b/>
          <w:bCs/>
          <w:color w:val="FFFFFF"/>
          <w:sz w:val="26"/>
          <w:szCs w:val="26"/>
        </w:rPr>
        <w:t xml:space="preserve">  WHY CONSTANTINOPLE ITSELF MATTERS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People sometimes ask: “Why must the Patriarchate remain in Constantinople? Why not simply move somewhere else?”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answer is because Constantinople is not accidental to Orthodox Christianity — it is essential to it. This status runs with the land of Constantinople itself, and it can never be moved. There is only one Ecumenical Patriarch among all the Patriarchates — a title unlike any other.</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Ecumenical Patriarchate has remained in Constantinople continuously for seventeen centuries. It survived the fall of Byzantium, persecution, wars, expulsions, and political oppression — yet it remains there today as a living witness to the enduring presence of Christianity in its historic home.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If the Patriarchate were forced to leave Constantinople, it would not simply be a relocation. It would represent the triumph of persecution and the erasure of one of Christianity’s oldest continuous spiritual centers.</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The continued presence of the Ecumenical Patriarchate in Constantinople is itself a testimony to religious freedom, coexistence, and the enduring witness of Orthodoxy.</w:t>
      </w:r>
    </w:p>
    <w:p>
      <w:pPr>
        <w:shd w:fill="A20000" w:val="clear"/>
        <w:spacing w:after="0" w:before="280"/>
      </w:pPr>
      <w:r>
        <w:rPr>
          <w:rFonts w:ascii="Garamond" w:cs="Garamond" w:eastAsia="Garamond" w:hAnsi="Garamond"/>
          <w:b/>
          <w:bCs/>
          <w:color w:val="FFFFFF"/>
          <w:sz w:val="26"/>
          <w:szCs w:val="26"/>
        </w:rPr>
        <w:t xml:space="preserve">  FIVE MAJOR CHALLENGES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Today, the advocacy work of the Archons focuses on several major challenges: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  Protecting religious freedom for the Patriarchate in Turkey</w:t>
      </w:r>
    </w:p>
    <w:p>
      <w:pPr>
        <w:spacing w:after="100" w:before="80" w:line="312"/>
        <w:jc w:val="both"/>
      </w:pPr>
      <w:r>
        <w:rPr>
          <w:rFonts w:ascii="Arial" w:cs="Arial" w:eastAsia="Arial" w:hAnsi="Arial"/>
          <w:color w:val="1C1C1C"/>
          <w:sz w:val="22"/>
          <w:szCs w:val="22"/>
        </w:rPr>
        <w:t xml:space="preserve">•  Advocating for the reopening of the Halki Theological School</w:t>
      </w:r>
    </w:p>
    <w:p>
      <w:pPr>
        <w:spacing w:after="100" w:before="80" w:line="312"/>
        <w:jc w:val="both"/>
      </w:pPr>
      <w:r>
        <w:rPr>
          <w:rFonts w:ascii="Arial" w:cs="Arial" w:eastAsia="Arial" w:hAnsi="Arial"/>
          <w:color w:val="1C1C1C"/>
          <w:sz w:val="22"/>
          <w:szCs w:val="22"/>
        </w:rPr>
        <w:t xml:space="preserve">•  Opposing Turkish interference in Patriarchal elections</w:t>
      </w:r>
    </w:p>
    <w:p>
      <w:pPr>
        <w:spacing w:after="100" w:before="80" w:line="312"/>
        <w:jc w:val="both"/>
      </w:pPr>
      <w:r>
        <w:rPr>
          <w:rFonts w:ascii="Arial" w:cs="Arial" w:eastAsia="Arial" w:hAnsi="Arial"/>
          <w:color w:val="1C1C1C"/>
          <w:sz w:val="22"/>
          <w:szCs w:val="22"/>
        </w:rPr>
        <w:t xml:space="preserve">•  Defending confiscated Patriarchal and Church properties</w:t>
      </w:r>
    </w:p>
    <w:p>
      <w:pPr>
        <w:spacing w:after="100" w:before="80" w:line="312"/>
        <w:jc w:val="both"/>
      </w:pPr>
      <w:r>
        <w:rPr>
          <w:rFonts w:ascii="Arial" w:cs="Arial" w:eastAsia="Arial" w:hAnsi="Arial"/>
          <w:color w:val="1C1C1C"/>
          <w:sz w:val="22"/>
          <w:szCs w:val="22"/>
        </w:rPr>
        <w:t xml:space="preserve">•  Insisting upon recognition of the Ecumenical Patriarchate’s universal status — a status now also being challenged by Russia’s own ambitions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i/>
          <w:iCs/>
          <w:color w:val="1C1C1C"/>
          <w:sz w:val="22"/>
          <w:szCs w:val="22"/>
        </w:rPr>
        <w:t xml:space="preserve">These are not political talking points. They are matters of religious liberty, human dignity, and the survival of the Mother Church itself.</w:t>
      </w:r>
    </w:p>
    <w:p>
      <w:pPr>
        <w:shd w:fill="A20000" w:val="clear"/>
        <w:spacing w:after="0" w:before="280"/>
      </w:pPr>
      <w:r>
        <w:rPr>
          <w:rFonts w:ascii="Garamond" w:cs="Garamond" w:eastAsia="Garamond" w:hAnsi="Garamond"/>
          <w:b/>
          <w:bCs/>
          <w:color w:val="FFFFFF"/>
          <w:sz w:val="26"/>
          <w:szCs w:val="26"/>
        </w:rPr>
        <w:t xml:space="preserve">  THE THREAT FROM WITHIN ORTHODOXY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But today, there is another challenge confronting Orthodoxy — one that strikes at the very heart of the unity of the Church.</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Historically, the Ecumenical Patriarchate endured persecution from external powers. Today, however, one of the most serious threats comes from within Orthodoxy itself.</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In recent years, the Patriarchate of Moscow has increasingly aligned itself with the geopolitical ambitions and ideology of the Russian state.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This became especially visible after the Ecumenical Patriarch exercised his canonical responsibility to grant autocephaly to the Orthodox Church of Ukraine — restoring ecclesiastical independence to millions of Orthodox faithful.</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Rather than responding through conciliar dialogue, Moscow responded with hostility, political pressure, and efforts to undermine the authority of Constantinople.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Recently, Russia’s Foreign Intelligence Service publicly attacked His All-Holiness Ecumenical Patriarch Bartholomew, calling this holy man — the spiritual leader of hundreds of millions of Orthodox Christians — “an antichrist in a cassock” and “a devil in the flesh.”</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This revealed something deeply troubling — the growing fusion of church authority with political power.</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We have seen propaganda, influence campaigns, and political pressure directed against the Ecumenical Patriarchate. We have seen religious language used to justify war and violence. We have seen incursions into canonical territories belonging to other Patriarchates, including Ukraine and Africa. And we have seen new AI-driven disinformation challenges emerge as well.</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This is not simply a jurisdictional disagreement. It is a spiritual crisis.</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Because Orthodoxy was never meant to serve empire. The Church was never meant to become an instrument of geopolitical ambition or nationalism. The Gospel cannot be subordinated to political ideology.</w:t>
      </w:r>
    </w:p>
    <w:p>
      <w:pPr>
        <w:shd w:fill="A20000" w:val="clear"/>
        <w:spacing w:after="0" w:before="280"/>
      </w:pPr>
      <w:r>
        <w:rPr>
          <w:rFonts w:ascii="Garamond" w:cs="Garamond" w:eastAsia="Garamond" w:hAnsi="Garamond"/>
          <w:b/>
          <w:bCs/>
          <w:color w:val="FFFFFF"/>
          <w:sz w:val="26"/>
          <w:szCs w:val="26"/>
        </w:rPr>
        <w:t xml:space="preserve">  WHAT THE ECUMENICAL PATRIARCHATE STANDS FOR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Ecumenical Patriarchate stands for something profoundly different.</w:t>
      </w:r>
    </w:p>
    <w:p>
      <w:pPr>
        <w:spacing w:after="0" w:before="80"/>
      </w:pPr>
      <w:r>
        <w:rPr>
          <w:rFonts w:ascii="Arial" w:cs="Arial" w:eastAsia="Arial" w:hAnsi="Arial"/>
          <w:color w:val="1C1C1C"/>
          <w:sz w:val="22"/>
          <w:szCs w:val="22"/>
        </w:rPr>
        <w:t xml:space="preserve"/>
      </w:r>
    </w:p>
    <w:p>
      <w:pPr>
        <w:spacing w:after="100" w:before="80" w:line="312"/>
        <w:jc w:val="both"/>
      </w:pPr>
      <w:r>
        <w:rPr>
          <w:rFonts w:ascii="Garamond" w:cs="Garamond" w:eastAsia="Garamond" w:hAnsi="Garamond"/>
          <w:b/>
          <w:bCs/>
          <w:color w:val="A20000"/>
          <w:sz w:val="24"/>
          <w:szCs w:val="24"/>
        </w:rPr>
        <w:t xml:space="preserve">It stands for conciliarity instead of coercion.</w:t>
      </w:r>
    </w:p>
    <w:p>
      <w:pPr>
        <w:spacing w:after="100" w:before="80" w:line="312"/>
        <w:jc w:val="both"/>
      </w:pPr>
      <w:r>
        <w:rPr>
          <w:rFonts w:ascii="Garamond" w:cs="Garamond" w:eastAsia="Garamond" w:hAnsi="Garamond"/>
          <w:b/>
          <w:bCs/>
          <w:color w:val="A20000"/>
          <w:sz w:val="24"/>
          <w:szCs w:val="24"/>
        </w:rPr>
        <w:t xml:space="preserve">It stands for reconciliation instead of domination.</w:t>
      </w:r>
    </w:p>
    <w:p>
      <w:pPr>
        <w:spacing w:after="100" w:before="80" w:line="312"/>
        <w:jc w:val="both"/>
      </w:pPr>
      <w:r>
        <w:rPr>
          <w:rFonts w:ascii="Garamond" w:cs="Garamond" w:eastAsia="Garamond" w:hAnsi="Garamond"/>
          <w:b/>
          <w:bCs/>
          <w:color w:val="A20000"/>
          <w:sz w:val="24"/>
          <w:szCs w:val="24"/>
        </w:rPr>
        <w:t xml:space="preserve">It stands for dialogue, freedom of conscience, and unity in Christ.</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struggle before us is ultimately about preserving a free and universal Orthodoxy — an Orthodoxy rooted in Christ and guided by spiritual leadership rather than political power.</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That is why the word “Ecumenical” matters. Because the Mother Church belongs to the whole Orthodox world.</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As Archons, we cannot remain silent. Because a weakened Ecumenical Patriarchate means a weakened Orthodoxy. But this responsibility does not belong only to Archons. It belongs to all of us.</w:t>
      </w:r>
    </w:p>
    <w:p>
      <w:pPr>
        <w:shd w:fill="A20000" w:val="clear"/>
        <w:spacing w:after="0" w:before="280"/>
      </w:pPr>
      <w:r>
        <w:rPr>
          <w:rFonts w:ascii="Garamond" w:cs="Garamond" w:eastAsia="Garamond" w:hAnsi="Garamond"/>
          <w:b/>
          <w:bCs/>
          <w:color w:val="FFFFFF"/>
          <w:sz w:val="26"/>
          <w:szCs w:val="26"/>
        </w:rPr>
        <w:t xml:space="preserve">  A CALL TO ACTION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And this is where I would ask something very simple of you.</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First — pray. Pray for His All-Holiness Ecumenical Patriarch Bartholomew and for the Mother Church.</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Second — stay informed. Learn about the challenges facing the Ecumenical Patriarchate and share that knowledge with others, including through the Archons App and our website at www.archons.org.</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Third — support the mission. Through your engagement, your voice, and your generosity.</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One meaningful way to do this is through the Ecumenical Patriarch Bartholomew Foundation, established to help secure the long-term future of the Patriarchate and ensure that the Mother Church has the resources necessary to continue its sacred mission for generations to come.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i/>
          <w:iCs/>
          <w:color w:val="1C1C1C"/>
          <w:sz w:val="22"/>
          <w:szCs w:val="22"/>
        </w:rPr>
        <w:t xml:space="preserve">Supporting this foundation is not simply philanthropy. It is an investment in the future of Orthodoxy. Because when you support the Ecumenical Patriarchate, you support the spiritual heart of our Faith.</w:t>
      </w:r>
    </w:p>
    <w:p>
      <w:pPr>
        <w:shd w:fill="A20000" w:val="clear"/>
        <w:spacing w:after="0" w:before="280"/>
      </w:pPr>
      <w:r>
        <w:rPr>
          <w:rFonts w:ascii="Garamond" w:cs="Garamond" w:eastAsia="Garamond" w:hAnsi="Garamond"/>
          <w:b/>
          <w:bCs/>
          <w:color w:val="FFFFFF"/>
          <w:sz w:val="26"/>
          <w:szCs w:val="26"/>
        </w:rPr>
        <w:t xml:space="preserve">  CLOSING  </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My brothers and sisters, the challenges are real. But so is our hope.</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The Ecumenical Patriarchate has survived persecution, exile, and empires because it is rooted not in political power — but in Christ.</w:t>
      </w:r>
    </w:p>
    <w:p>
      <w:pPr>
        <w:spacing w:after="0" w:before="80"/>
      </w:pPr>
      <w:r>
        <w:rPr>
          <w:rFonts w:ascii="Arial" w:cs="Arial" w:eastAsia="Arial" w:hAnsi="Arial"/>
          <w:color w:val="1C1C1C"/>
          <w:sz w:val="22"/>
          <w:szCs w:val="22"/>
        </w:rPr>
        <w:t xml:space="preserve"/>
      </w:r>
    </w:p>
    <w:p>
      <w:pPr>
        <w:spacing w:after="100" w:before="80" w:line="312"/>
        <w:jc w:val="both"/>
      </w:pPr>
      <w:r>
        <w:rPr>
          <w:rFonts w:ascii="Arial" w:cs="Arial" w:eastAsia="Arial" w:hAnsi="Arial"/>
          <w:color w:val="1C1C1C"/>
          <w:sz w:val="22"/>
          <w:szCs w:val="22"/>
        </w:rPr>
        <w:t xml:space="preserve">May God continue to strengthen His All-Holiness Ecumenical Patriarch Bartholomew.</w:t>
      </w:r>
    </w:p>
    <w:p>
      <w:pPr>
        <w:spacing w:after="100" w:before="80" w:line="312"/>
        <w:jc w:val="both"/>
      </w:pPr>
      <w:r>
        <w:rPr>
          <w:rFonts w:ascii="Arial" w:cs="Arial" w:eastAsia="Arial" w:hAnsi="Arial"/>
          <w:color w:val="1C1C1C"/>
          <w:sz w:val="22"/>
          <w:szCs w:val="22"/>
        </w:rPr>
        <w:t xml:space="preserve">May He protect the Great Church of Christ.</w:t>
      </w:r>
    </w:p>
    <w:p>
      <w:pPr>
        <w:spacing w:after="100" w:before="80" w:line="312"/>
        <w:jc w:val="both"/>
      </w:pPr>
      <w:r>
        <w:rPr>
          <w:rFonts w:ascii="Arial" w:cs="Arial" w:eastAsia="Arial" w:hAnsi="Arial"/>
          <w:color w:val="1C1C1C"/>
          <w:sz w:val="22"/>
          <w:szCs w:val="22"/>
        </w:rPr>
        <w:t xml:space="preserve">May He guide the Orthodox world toward unity.</w:t>
      </w:r>
    </w:p>
    <w:p>
      <w:pPr>
        <w:spacing w:after="100" w:before="80" w:line="312"/>
        <w:jc w:val="both"/>
      </w:pPr>
      <w:r>
        <w:rPr>
          <w:rFonts w:ascii="Arial" w:cs="Arial" w:eastAsia="Arial" w:hAnsi="Arial"/>
          <w:color w:val="1C1C1C"/>
          <w:sz w:val="22"/>
          <w:szCs w:val="22"/>
        </w:rPr>
        <w:t xml:space="preserve">And may He grant all of us courage to serve His Church faithfully.</w:t>
      </w:r>
    </w:p>
    <w:p>
      <w:pPr>
        <w:spacing w:after="80" w:before="240"/>
        <w:jc w:val="center"/>
      </w:pPr>
      <w:r>
        <w:rPr>
          <w:rFonts w:ascii="Garamond" w:cs="Garamond" w:eastAsia="Garamond" w:hAnsi="Garamond"/>
          <w:b/>
          <w:bCs/>
          <w:i/>
          <w:iCs/>
          <w:color w:val="A20000"/>
          <w:sz w:val="32"/>
          <w:szCs w:val="32"/>
        </w:rPr>
        <w:t xml:space="preserve">Thank you, and God bless you all.</w:t>
      </w:r>
    </w:p>
    <w:p>
      <w:pPr>
        <w:pBdr>
          <w:top w:val="double" w:color="A20000" w:sz="8" w:space="4"/>
        </w:pBdr>
        <w:spacing w:after="0" w:before="0"/>
      </w:pPr>
      <w:r>
        <w:rPr>
          <w:rFonts w:ascii="Arial" w:cs="Arial" w:eastAsia="Arial" w:hAnsi="Arial"/>
          <w:color w:val="1C1C1C"/>
          <w:sz w:val="2"/>
          <w:szCs w:val="2"/>
        </w:rPr>
        <w:t xml:space="preserve"> </w:t>
      </w:r>
    </w:p>
    <w:sectPr>
      <w:headerReference w:type="default" r:id="rId7"/>
      <w:footerReference w:type="default" r:id="rId8"/>
      <w:pgSz w:w="12240" w:h="15840" w:orient="portrait"/>
      <w:pgMar w:top="1800" w:right="1260" w:bottom="126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DD576" w:sz="4" w:space="6"/>
      </w:pBdr>
      <w:spacing w:before="60"/>
      <w:jc w:val="center"/>
    </w:pPr>
    <w:r>
      <w:rPr>
        <w:rFonts w:ascii="Arial" w:cs="Arial" w:eastAsia="Arial" w:hAnsi="Arial"/>
        <w:i/>
        <w:iCs/>
        <w:color w:val="8C734B"/>
        <w:sz w:val="16"/>
        <w:szCs w:val="16"/>
      </w:rPr>
      <w:t xml:space="preserve">Order of Saint Andrew the Apostle  •  Archons of the Ecumenical Patriarchate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A20000" w:sz="10" w:space="10"/>
      </w:pBdr>
      <w:spacing w:after="120" w:before="0"/>
      <w:jc w:val="center"/>
    </w:pPr>
    <w:r>
      <w:drawing>
        <wp:inline distT="0" distB="0" distL="0" distR="0">
          <wp:extent cx="3295650"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95650" cy="14097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C1C1C"/>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eaa6788924f937d66fb13619ab2a7b9d3fbf361.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2026-06-11T21:00:21.049Z</dcterms:created>
  <dcterms:modified xsi:type="dcterms:W3CDTF">2026-06-11T21:00:21.050Z</dcterms:modified>
</cp:coreProperties>
</file>

<file path=docProps/custom.xml><?xml version="1.0" encoding="utf-8"?>
<Properties xmlns="http://schemas.openxmlformats.org/officeDocument/2006/custom-properties" xmlns:vt="http://schemas.openxmlformats.org/officeDocument/2006/docPropsVTypes"/>
</file>